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0AA7F" w14:textId="46F44FEC" w:rsidR="000E3E20" w:rsidRDefault="000E3E20" w:rsidP="000E3E2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17EF2179" w14:textId="5C53B972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2173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E4F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E3E20"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22C0DFEC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F53">
        <w:rPr>
          <w:rFonts w:ascii="Times New Roman" w:hAnsi="Times New Roman" w:cs="Times New Roman"/>
          <w:b/>
          <w:bCs/>
          <w:sz w:val="24"/>
          <w:szCs w:val="24"/>
        </w:rPr>
        <w:t>05 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05BCD899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3FA2E119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</w:t>
      </w:r>
      <w:r w:rsidR="00CC0EC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CC0EC3">
        <w:rPr>
          <w:rFonts w:ascii="Times New Roman" w:eastAsia="Times New Roman" w:hAnsi="Times New Roman" w:cs="Times New Roman"/>
          <w:sz w:val="24"/>
          <w:szCs w:val="24"/>
        </w:rPr>
        <w:t>1530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</w:t>
      </w:r>
      <w:r w:rsidR="00DA50DA">
        <w:rPr>
          <w:rFonts w:ascii="Times New Roman" w:hAnsi="Times New Roman"/>
          <w:sz w:val="24"/>
        </w:rPr>
        <w:t>4</w:t>
      </w:r>
      <w:r w:rsidR="00586A21">
        <w:rPr>
          <w:rFonts w:ascii="Times New Roman" w:hAnsi="Times New Roman"/>
          <w:sz w:val="24"/>
        </w:rPr>
        <w:t xml:space="preserve">r. poz. </w:t>
      </w:r>
      <w:r w:rsidR="00CC0EC3">
        <w:rPr>
          <w:rFonts w:ascii="Times New Roman" w:hAnsi="Times New Roman"/>
          <w:sz w:val="24"/>
        </w:rPr>
        <w:t>1465</w:t>
      </w:r>
      <w:r w:rsidR="00586A21">
        <w:rPr>
          <w:rFonts w:ascii="Times New Roman" w:hAnsi="Times New Roman"/>
          <w:sz w:val="24"/>
        </w:rPr>
        <w:t>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5654AF">
        <w:rPr>
          <w:rFonts w:ascii="Times New Roman" w:hAnsi="Times New Roman" w:cs="Times New Roman"/>
          <w:sz w:val="24"/>
          <w:szCs w:val="24"/>
        </w:rPr>
        <w:t>21 r</w:t>
      </w:r>
      <w:r w:rsidRPr="00287923">
        <w:rPr>
          <w:rFonts w:ascii="Times New Roman" w:hAnsi="Times New Roman" w:cs="Times New Roman"/>
          <w:sz w:val="24"/>
          <w:szCs w:val="24"/>
        </w:rPr>
        <w:t xml:space="preserve">. poz. </w:t>
      </w:r>
      <w:r w:rsidR="005654AF">
        <w:rPr>
          <w:rFonts w:ascii="Times New Roman" w:hAnsi="Times New Roman" w:cs="Times New Roman"/>
          <w:sz w:val="24"/>
          <w:szCs w:val="24"/>
        </w:rPr>
        <w:t>83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4E6ADBA9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 w:rsidR="00BC510E">
        <w:rPr>
          <w:rFonts w:ascii="Times New Roman" w:hAnsi="Times New Roman" w:cs="Times New Roman"/>
          <w:bCs/>
          <w:sz w:val="24"/>
          <w:szCs w:val="24"/>
        </w:rPr>
        <w:t>LI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844CA9">
        <w:rPr>
          <w:rFonts w:ascii="Times New Roman" w:hAnsi="Times New Roman" w:cs="Times New Roman"/>
          <w:bCs/>
          <w:sz w:val="24"/>
          <w:szCs w:val="24"/>
        </w:rPr>
        <w:t>338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</w:t>
      </w:r>
      <w:r w:rsidR="00844CA9">
        <w:rPr>
          <w:rFonts w:ascii="Times New Roman" w:hAnsi="Times New Roman" w:cs="Times New Roman"/>
          <w:bCs/>
          <w:sz w:val="24"/>
          <w:szCs w:val="24"/>
        </w:rPr>
        <w:t>19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844CA9">
        <w:rPr>
          <w:rFonts w:ascii="Times New Roman" w:hAnsi="Times New Roman" w:cs="Times New Roman"/>
          <w:bCs/>
          <w:sz w:val="24"/>
          <w:szCs w:val="24"/>
        </w:rPr>
        <w:t>4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Cs/>
          <w:sz w:val="24"/>
          <w:szCs w:val="24"/>
        </w:rPr>
        <w:t>31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50A6E120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07BD3626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E1D420A" w14:textId="77777777" w:rsidR="007E4F53" w:rsidRDefault="007E4F53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C0ABF" w14:textId="08B1A106" w:rsidR="00844CA9" w:rsidRPr="0057443A" w:rsidRDefault="000E0CC1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FE4FFBB" w14:textId="022101E9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do wysokości </w:t>
      </w:r>
      <w:r w:rsidR="00FC5570">
        <w:rPr>
          <w:rFonts w:ascii="Times New Roman" w:eastAsia="Times New Roman" w:hAnsi="Times New Roman" w:cs="Times New Roman"/>
          <w:sz w:val="24"/>
          <w:szCs w:val="24"/>
        </w:rPr>
        <w:t>84.958.640,09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5F336134" w14:textId="13C34FB6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potrzeb jednostki przy realizacji wydatków bieżących i inwestycyjnych – </w:t>
      </w:r>
      <w:r w:rsidR="00FC5570">
        <w:rPr>
          <w:rFonts w:ascii="Times New Roman" w:eastAsia="Times New Roman" w:hAnsi="Times New Roman" w:cs="Times New Roman"/>
          <w:sz w:val="24"/>
          <w:szCs w:val="24"/>
        </w:rPr>
        <w:t>89.542.698,09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28A1BA38" w14:textId="5020566C" w:rsidR="00FC5570" w:rsidRDefault="00844CA9" w:rsidP="00FC557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1735">
        <w:rPr>
          <w:rFonts w:ascii="Times New Roman" w:eastAsia="Times New Roman" w:hAnsi="Times New Roman" w:cs="Times New Roman"/>
          <w:sz w:val="24"/>
          <w:szCs w:val="24"/>
        </w:rPr>
        <w:t xml:space="preserve">Zaktualizowano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przedsięwzięc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i</w:t>
      </w:r>
      <w:r w:rsidR="00AD1957">
        <w:rPr>
          <w:rFonts w:ascii="Times New Roman" w:eastAsia="Times New Roman" w:hAnsi="Times New Roman" w:cs="Times New Roman"/>
          <w:sz w:val="24"/>
          <w:szCs w:val="24"/>
        </w:rPr>
        <w:t>a Kujawsko-Pomorska Sieć Dziennych Domów Pomocy, Budowa placu zabaw i siłowni zewnętrznej w m. Wierzbick, Budowa sieci kanalizacji sanitarnej Lipno Wieś I, Przebudowa drogi gminnej Ośmiałowo-Maliszewo.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957">
        <w:rPr>
          <w:rFonts w:ascii="Times New Roman" w:eastAsia="Times New Roman" w:hAnsi="Times New Roman" w:cs="Times New Roman"/>
          <w:sz w:val="24"/>
          <w:szCs w:val="24"/>
        </w:rPr>
        <w:t xml:space="preserve">Wprowadzono przedsięwzięcie Budowa i modernizacja dróg na terenie gminy Lipno,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które będ</w:t>
      </w:r>
      <w:r w:rsidR="00AD1957">
        <w:rPr>
          <w:rFonts w:ascii="Times New Roman" w:eastAsia="Times New Roman" w:hAnsi="Times New Roman" w:cs="Times New Roman"/>
          <w:sz w:val="24"/>
          <w:szCs w:val="24"/>
        </w:rPr>
        <w:t>zie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realizowane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w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2025 roku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981B2B2" w14:textId="5F71B6DB" w:rsidR="00FC5570" w:rsidRPr="00FC5570" w:rsidRDefault="00FC5570" w:rsidP="00FC557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wyniku tych operacji planowany deficyt budżetu zmniejszył się i wynosi </w:t>
      </w:r>
      <w:r>
        <w:rPr>
          <w:rFonts w:ascii="Times New Roman" w:hAnsi="Times New Roman" w:cs="Times New Roman"/>
          <w:sz w:val="24"/>
          <w:szCs w:val="24"/>
        </w:rPr>
        <w:t xml:space="preserve">4.584.058 zł, zostanie pokryty przychodami pochodzącymi </w:t>
      </w:r>
      <w:r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– 2.080.792 zł, wolnymi środkami – 2.340.803 zł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</w:rPr>
        <w:t>nadwyżką budżetową – 162.463 zł.</w:t>
      </w:r>
    </w:p>
    <w:p w14:paraId="26A96863" w14:textId="7FB1573D" w:rsidR="00844CA9" w:rsidRPr="0057443A" w:rsidRDefault="00844CA9" w:rsidP="00FC55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66419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AED86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46EA5F" w14:textId="77777777" w:rsidR="00844CA9" w:rsidRPr="00CA473C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3CEB7C" w14:textId="639A1D4B" w:rsidR="00B43927" w:rsidRDefault="00B43927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F120A4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ECAA" w14:textId="77777777" w:rsidR="00FD1DB8" w:rsidRDefault="00FD1DB8" w:rsidP="00176121">
      <w:pPr>
        <w:spacing w:after="0" w:line="240" w:lineRule="auto"/>
      </w:pPr>
      <w:r>
        <w:separator/>
      </w:r>
    </w:p>
  </w:endnote>
  <w:endnote w:type="continuationSeparator" w:id="0">
    <w:p w14:paraId="5AC7F402" w14:textId="77777777" w:rsidR="00FD1DB8" w:rsidRDefault="00FD1DB8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AE539" w14:textId="77777777" w:rsidR="00FD1DB8" w:rsidRDefault="00FD1DB8" w:rsidP="00176121">
      <w:pPr>
        <w:spacing w:after="0" w:line="240" w:lineRule="auto"/>
      </w:pPr>
      <w:r>
        <w:separator/>
      </w:r>
    </w:p>
  </w:footnote>
  <w:footnote w:type="continuationSeparator" w:id="0">
    <w:p w14:paraId="71C1EB84" w14:textId="77777777" w:rsidR="00FD1DB8" w:rsidRDefault="00FD1DB8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0CD5"/>
    <w:rsid w:val="00065218"/>
    <w:rsid w:val="0006743F"/>
    <w:rsid w:val="00073510"/>
    <w:rsid w:val="0007774F"/>
    <w:rsid w:val="00077C0D"/>
    <w:rsid w:val="0008537C"/>
    <w:rsid w:val="00087EE7"/>
    <w:rsid w:val="00092667"/>
    <w:rsid w:val="00094155"/>
    <w:rsid w:val="0009601A"/>
    <w:rsid w:val="00096500"/>
    <w:rsid w:val="000A5348"/>
    <w:rsid w:val="000B4C5A"/>
    <w:rsid w:val="000B7084"/>
    <w:rsid w:val="000B7685"/>
    <w:rsid w:val="000C455F"/>
    <w:rsid w:val="000C5A26"/>
    <w:rsid w:val="000D1E4C"/>
    <w:rsid w:val="000D3C16"/>
    <w:rsid w:val="000E0CC1"/>
    <w:rsid w:val="000E1CC3"/>
    <w:rsid w:val="000E3E20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4668B"/>
    <w:rsid w:val="00150107"/>
    <w:rsid w:val="00150E85"/>
    <w:rsid w:val="00151927"/>
    <w:rsid w:val="001546B7"/>
    <w:rsid w:val="00161518"/>
    <w:rsid w:val="00161667"/>
    <w:rsid w:val="00176121"/>
    <w:rsid w:val="00184168"/>
    <w:rsid w:val="001876A8"/>
    <w:rsid w:val="00187AF4"/>
    <w:rsid w:val="001A49CF"/>
    <w:rsid w:val="001A6CED"/>
    <w:rsid w:val="001A6EFD"/>
    <w:rsid w:val="001C49C3"/>
    <w:rsid w:val="001C5356"/>
    <w:rsid w:val="001C7A0B"/>
    <w:rsid w:val="001D1BCB"/>
    <w:rsid w:val="001D5DD1"/>
    <w:rsid w:val="001E050F"/>
    <w:rsid w:val="001E2E3B"/>
    <w:rsid w:val="001E707F"/>
    <w:rsid w:val="001F70FC"/>
    <w:rsid w:val="0020459F"/>
    <w:rsid w:val="00204B5A"/>
    <w:rsid w:val="002076EC"/>
    <w:rsid w:val="00210D7B"/>
    <w:rsid w:val="002277BD"/>
    <w:rsid w:val="002325D2"/>
    <w:rsid w:val="00236DAF"/>
    <w:rsid w:val="00237B13"/>
    <w:rsid w:val="002407E3"/>
    <w:rsid w:val="002667C5"/>
    <w:rsid w:val="00276F7F"/>
    <w:rsid w:val="00292A33"/>
    <w:rsid w:val="002A4F6A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1673"/>
    <w:rsid w:val="00396AD9"/>
    <w:rsid w:val="00396FC5"/>
    <w:rsid w:val="003A322B"/>
    <w:rsid w:val="003A3F20"/>
    <w:rsid w:val="003B01AF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6A90"/>
    <w:rsid w:val="00481804"/>
    <w:rsid w:val="00494473"/>
    <w:rsid w:val="00495117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4AF"/>
    <w:rsid w:val="00565695"/>
    <w:rsid w:val="00567DCD"/>
    <w:rsid w:val="00571FF0"/>
    <w:rsid w:val="0057443A"/>
    <w:rsid w:val="00575A7F"/>
    <w:rsid w:val="00584C77"/>
    <w:rsid w:val="00584D63"/>
    <w:rsid w:val="00586A21"/>
    <w:rsid w:val="00591FE3"/>
    <w:rsid w:val="005A5585"/>
    <w:rsid w:val="005C68B3"/>
    <w:rsid w:val="005D68E5"/>
    <w:rsid w:val="005E46BE"/>
    <w:rsid w:val="005F512B"/>
    <w:rsid w:val="00601979"/>
    <w:rsid w:val="0061036F"/>
    <w:rsid w:val="006166DF"/>
    <w:rsid w:val="0061714C"/>
    <w:rsid w:val="00621310"/>
    <w:rsid w:val="0062457A"/>
    <w:rsid w:val="00642592"/>
    <w:rsid w:val="006442F0"/>
    <w:rsid w:val="006644F7"/>
    <w:rsid w:val="006652A3"/>
    <w:rsid w:val="00666EC1"/>
    <w:rsid w:val="0067229A"/>
    <w:rsid w:val="00672B6F"/>
    <w:rsid w:val="00676A36"/>
    <w:rsid w:val="00680B1D"/>
    <w:rsid w:val="0068267E"/>
    <w:rsid w:val="00685EFC"/>
    <w:rsid w:val="006908C6"/>
    <w:rsid w:val="006916F0"/>
    <w:rsid w:val="00696A1C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45864"/>
    <w:rsid w:val="00753D15"/>
    <w:rsid w:val="007549E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4F53"/>
    <w:rsid w:val="007E7BE1"/>
    <w:rsid w:val="007F315E"/>
    <w:rsid w:val="007F6272"/>
    <w:rsid w:val="008013A6"/>
    <w:rsid w:val="00821735"/>
    <w:rsid w:val="008260D3"/>
    <w:rsid w:val="00844CA9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C3250"/>
    <w:rsid w:val="008D1C44"/>
    <w:rsid w:val="008D3E76"/>
    <w:rsid w:val="008D7460"/>
    <w:rsid w:val="008E123D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1CC5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6614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D02"/>
    <w:rsid w:val="00A51EF6"/>
    <w:rsid w:val="00A72CC8"/>
    <w:rsid w:val="00A7739C"/>
    <w:rsid w:val="00A832D4"/>
    <w:rsid w:val="00A857E4"/>
    <w:rsid w:val="00A9705F"/>
    <w:rsid w:val="00AB26D3"/>
    <w:rsid w:val="00AB61EE"/>
    <w:rsid w:val="00AC44CB"/>
    <w:rsid w:val="00AC5658"/>
    <w:rsid w:val="00AD04C4"/>
    <w:rsid w:val="00AD1957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65D76"/>
    <w:rsid w:val="00B66346"/>
    <w:rsid w:val="00B82EE3"/>
    <w:rsid w:val="00B92D99"/>
    <w:rsid w:val="00B974AA"/>
    <w:rsid w:val="00BA11F0"/>
    <w:rsid w:val="00BA3AD2"/>
    <w:rsid w:val="00BA4368"/>
    <w:rsid w:val="00BB72E4"/>
    <w:rsid w:val="00BC510E"/>
    <w:rsid w:val="00BC5623"/>
    <w:rsid w:val="00BC5A8D"/>
    <w:rsid w:val="00BC6DEB"/>
    <w:rsid w:val="00BC7737"/>
    <w:rsid w:val="00BE5D38"/>
    <w:rsid w:val="00BE75D7"/>
    <w:rsid w:val="00C01279"/>
    <w:rsid w:val="00C026C8"/>
    <w:rsid w:val="00C064A4"/>
    <w:rsid w:val="00C1495D"/>
    <w:rsid w:val="00C300F1"/>
    <w:rsid w:val="00C64288"/>
    <w:rsid w:val="00C65C4B"/>
    <w:rsid w:val="00C77DBD"/>
    <w:rsid w:val="00C9047D"/>
    <w:rsid w:val="00CA4373"/>
    <w:rsid w:val="00CA473C"/>
    <w:rsid w:val="00CA49D1"/>
    <w:rsid w:val="00CA5E91"/>
    <w:rsid w:val="00CB52CD"/>
    <w:rsid w:val="00CC018B"/>
    <w:rsid w:val="00CC0EC3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23F1"/>
    <w:rsid w:val="00D63154"/>
    <w:rsid w:val="00D65B7D"/>
    <w:rsid w:val="00D70EBA"/>
    <w:rsid w:val="00D7444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A50DA"/>
    <w:rsid w:val="00DA5154"/>
    <w:rsid w:val="00DC0069"/>
    <w:rsid w:val="00DC255E"/>
    <w:rsid w:val="00DC5A8A"/>
    <w:rsid w:val="00DC78EC"/>
    <w:rsid w:val="00DD77B6"/>
    <w:rsid w:val="00DE1BEF"/>
    <w:rsid w:val="00E03D1C"/>
    <w:rsid w:val="00E0434A"/>
    <w:rsid w:val="00E04922"/>
    <w:rsid w:val="00E06DFE"/>
    <w:rsid w:val="00E07ED1"/>
    <w:rsid w:val="00E27237"/>
    <w:rsid w:val="00E42473"/>
    <w:rsid w:val="00E43540"/>
    <w:rsid w:val="00E46187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120A4"/>
    <w:rsid w:val="00F21C21"/>
    <w:rsid w:val="00F27F59"/>
    <w:rsid w:val="00F303AD"/>
    <w:rsid w:val="00F352F9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4328"/>
    <w:rsid w:val="00F85286"/>
    <w:rsid w:val="00F90AFB"/>
    <w:rsid w:val="00FB2D48"/>
    <w:rsid w:val="00FB5C14"/>
    <w:rsid w:val="00FC11FB"/>
    <w:rsid w:val="00FC2B9B"/>
    <w:rsid w:val="00FC5570"/>
    <w:rsid w:val="00FD1DB8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  <w:style w:type="paragraph" w:customStyle="1" w:styleId="Standard">
    <w:name w:val="Standard"/>
    <w:rsid w:val="00A16614"/>
    <w:pPr>
      <w:suppressAutoHyphens/>
      <w:autoSpaceDN w:val="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Lipno19</cp:lastModifiedBy>
  <cp:revision>2</cp:revision>
  <cp:lastPrinted>2024-10-11T06:53:00Z</cp:lastPrinted>
  <dcterms:created xsi:type="dcterms:W3CDTF">2024-10-28T10:49:00Z</dcterms:created>
  <dcterms:modified xsi:type="dcterms:W3CDTF">2024-10-28T10:49:00Z</dcterms:modified>
</cp:coreProperties>
</file>