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B998" w14:textId="5B30E9EA" w:rsidR="00936832" w:rsidRPr="00936832" w:rsidRDefault="00936832" w:rsidP="00936832">
      <w:pPr>
        <w:jc w:val="center"/>
        <w:rPr>
          <w:b/>
          <w:bCs/>
          <w:sz w:val="36"/>
          <w:szCs w:val="36"/>
        </w:rPr>
      </w:pPr>
      <w:r w:rsidRPr="00936832">
        <w:rPr>
          <w:b/>
          <w:bCs/>
          <w:sz w:val="36"/>
          <w:szCs w:val="36"/>
        </w:rPr>
        <w:t>SPRAWOZDANIE</w:t>
      </w:r>
      <w:r>
        <w:rPr>
          <w:b/>
          <w:bCs/>
          <w:sz w:val="36"/>
          <w:szCs w:val="36"/>
        </w:rPr>
        <w:br/>
      </w:r>
      <w:r w:rsidRPr="00936832">
        <w:rPr>
          <w:b/>
          <w:bCs/>
          <w:sz w:val="36"/>
          <w:szCs w:val="36"/>
        </w:rPr>
        <w:t xml:space="preserve"> Z REALIZACJI PROGRAMU WSPÓŁPRACY GMINY LIPNO </w:t>
      </w:r>
      <w:r>
        <w:rPr>
          <w:b/>
          <w:bCs/>
          <w:sz w:val="36"/>
          <w:szCs w:val="36"/>
        </w:rPr>
        <w:br/>
      </w:r>
      <w:r w:rsidRPr="00936832">
        <w:rPr>
          <w:b/>
          <w:bCs/>
          <w:sz w:val="36"/>
          <w:szCs w:val="36"/>
        </w:rPr>
        <w:t>Z ORGANIZACJAMI POZARZĄDOWYMI ZA 2024 ROK</w:t>
      </w:r>
    </w:p>
    <w:p w14:paraId="79D80BF1" w14:textId="57F629DB" w:rsidR="00936832" w:rsidRPr="00936832" w:rsidRDefault="00936832" w:rsidP="00936832">
      <w:pPr>
        <w:ind w:firstLine="708"/>
        <w:jc w:val="both"/>
      </w:pPr>
      <w:r w:rsidRPr="00936832">
        <w:t>Zgodnie z art. 5a ust. 3 ustawy z dnia 24 kwietnia 2003 r. o działalności pożytku publicznego i o wolontariacie (Dz. U. z 2024 r. poz. 1491 z późn. zm.) oraz na podstawie uchwały Rady Gminy Lipno nr LI/333/2023 z dnia 19 grudnia 2023 r. w sprawie programu współpracy Gminy Lipno z organizacjami pozarządowymi na rok 2024, organ wykonawczy jednostki samorządu terytorialnego zobowiązany jest do przedłożenia organowi stanowiącemu sprawozdania z realizacji programu współpracy za rok poprzedni.</w:t>
      </w:r>
    </w:p>
    <w:p w14:paraId="704F2179" w14:textId="77777777" w:rsidR="00936832" w:rsidRPr="00936832" w:rsidRDefault="00936832" w:rsidP="00936832">
      <w:pPr>
        <w:jc w:val="both"/>
      </w:pPr>
      <w:r w:rsidRPr="00936832">
        <w:t>Program współpracy z organizacjami pozarządowymi określa obszary, zasady oraz formy współpracy Gminy Lipno z tymi podmiotami, a także zawiera wykaz zadań priorytetowych będących podstawą do dysponowania środkami publicznymi przeznaczonymi na finansowanie lub dofinansowanie zadań publicznych realizowanych przez organizacje pozarządowe.</w:t>
      </w:r>
    </w:p>
    <w:p w14:paraId="26C401CA" w14:textId="77777777" w:rsidR="00936832" w:rsidRPr="00936832" w:rsidRDefault="00936832" w:rsidP="00936832">
      <w:pPr>
        <w:spacing w:line="240" w:lineRule="auto"/>
        <w:jc w:val="both"/>
      </w:pPr>
      <w:r w:rsidRPr="00936832">
        <w:t>W rocznym programie współpracy na rok 2024 określone zostały zadania publiczne obejmujące następujące sfery działalności:</w:t>
      </w:r>
    </w:p>
    <w:p w14:paraId="48856C56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1. W zakresie upowszechniania kultury fizycznej i sportu:</w:t>
      </w:r>
    </w:p>
    <w:p w14:paraId="419A03CC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upowszechnianie zdrowego stylu życia wśród mieszkańców poprzez tworzenie warunków do uprawiania gier zespołowych i indywidualnych dyscyplin sportowych na terenie gminy,</w:t>
      </w:r>
    </w:p>
    <w:p w14:paraId="4C9079CF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rajdów, konkursów i imprez krajoznawczych promujących walory turystyczne, przyrodniczo-ekologiczne gminy oraz aktywny wypoczynek,</w:t>
      </w:r>
    </w:p>
    <w:p w14:paraId="5D9DC5BA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imprez sportowych i rekreacyjnych o zasięgu lokalnym i ponadlokalnym,</w:t>
      </w:r>
    </w:p>
    <w:p w14:paraId="08B74E02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i uczestnictwo w gminnych, wojewódzkich i ogólnopolskich imprezach sportowych.</w:t>
      </w:r>
    </w:p>
    <w:p w14:paraId="7B38699B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2. W zakresie integracji społecznej i zawodowej osób zagrożonych wykluczeniem społecznym:</w:t>
      </w:r>
    </w:p>
    <w:p w14:paraId="3E385911" w14:textId="77777777" w:rsidR="00936832" w:rsidRPr="00936832" w:rsidRDefault="00936832" w:rsidP="00936832">
      <w:pPr>
        <w:numPr>
          <w:ilvl w:val="0"/>
          <w:numId w:val="2"/>
        </w:numPr>
        <w:spacing w:after="0" w:line="240" w:lineRule="auto"/>
        <w:jc w:val="both"/>
      </w:pPr>
      <w:r w:rsidRPr="00936832">
        <w:t>organizacja imprez plenerowych na terenie gminy w celu integracji międzypokoleniowej mieszkańców,</w:t>
      </w:r>
    </w:p>
    <w:p w14:paraId="12BDC176" w14:textId="347D1B1B" w:rsidR="00936832" w:rsidRPr="00936832" w:rsidRDefault="00936832" w:rsidP="00936832">
      <w:pPr>
        <w:numPr>
          <w:ilvl w:val="0"/>
          <w:numId w:val="2"/>
        </w:numPr>
        <w:spacing w:after="0" w:line="240" w:lineRule="auto"/>
        <w:jc w:val="both"/>
      </w:pPr>
      <w:r w:rsidRPr="00936832">
        <w:t xml:space="preserve">organizowanie wydarzeń aktywizujących oraz integrujących osoby dorosłe i starsze, </w:t>
      </w:r>
      <w:r>
        <w:br/>
      </w:r>
      <w:r w:rsidRPr="00936832">
        <w:t>w szczególności w wieku emerytalnym.</w:t>
      </w:r>
    </w:p>
    <w:p w14:paraId="14B38F02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3. W zakresie podtrzymywania tradycji narodowej i kulturowej:</w:t>
      </w:r>
    </w:p>
    <w:p w14:paraId="4781E99D" w14:textId="77777777" w:rsidR="00936832" w:rsidRPr="00936832" w:rsidRDefault="00936832" w:rsidP="00936832">
      <w:pPr>
        <w:numPr>
          <w:ilvl w:val="0"/>
          <w:numId w:val="3"/>
        </w:numPr>
        <w:spacing w:after="0" w:line="240" w:lineRule="auto"/>
        <w:jc w:val="both"/>
      </w:pPr>
      <w:r w:rsidRPr="00936832">
        <w:t>organizacja imprez kulturalnych upowszechniających kulturę i tradycję regionu,</w:t>
      </w:r>
    </w:p>
    <w:p w14:paraId="5DEBF41D" w14:textId="77777777" w:rsidR="00936832" w:rsidRPr="00936832" w:rsidRDefault="00936832" w:rsidP="00936832">
      <w:pPr>
        <w:numPr>
          <w:ilvl w:val="0"/>
          <w:numId w:val="3"/>
        </w:numPr>
        <w:spacing w:after="0" w:line="240" w:lineRule="auto"/>
        <w:jc w:val="both"/>
      </w:pPr>
      <w:r w:rsidRPr="00936832">
        <w:t>organizowanie i prowadzenie zespołów, kół i sekcji kulturalnych.</w:t>
      </w:r>
    </w:p>
    <w:p w14:paraId="1491B298" w14:textId="77777777" w:rsidR="00936832" w:rsidRDefault="00936832" w:rsidP="00936832">
      <w:pPr>
        <w:spacing w:line="240" w:lineRule="auto"/>
        <w:jc w:val="both"/>
      </w:pPr>
    </w:p>
    <w:p w14:paraId="4000F2B3" w14:textId="1FE44E04" w:rsidR="00936832" w:rsidRPr="00936832" w:rsidRDefault="00936832" w:rsidP="00936832">
      <w:pPr>
        <w:spacing w:after="0" w:line="240" w:lineRule="auto"/>
        <w:jc w:val="both"/>
      </w:pPr>
      <w:r w:rsidRPr="00936832">
        <w:t>W roku 2024 organizacje pozarządowe otrzymały od Gminy Lipno wsparcie w różnych formach, m.in.:</w:t>
      </w:r>
    </w:p>
    <w:p w14:paraId="7F6B81A8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patronaty honorowe nad imprezami organizowanymi na terenie gminy,</w:t>
      </w:r>
    </w:p>
    <w:p w14:paraId="5A5A18EB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pomoc przy wyszukiwaniu grantów i dotacji z zewnątrz,</w:t>
      </w:r>
    </w:p>
    <w:p w14:paraId="4D7AD832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organizację szkoleń,</w:t>
      </w:r>
    </w:p>
    <w:p w14:paraId="7CC4D46C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pomoc w codziennym funkcjonowaniu organizacji,</w:t>
      </w:r>
    </w:p>
    <w:p w14:paraId="2FB850B1" w14:textId="15FC0D00" w:rsidR="002E3CD3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 xml:space="preserve">użyczanie </w:t>
      </w:r>
      <w:proofErr w:type="spellStart"/>
      <w:r w:rsidRPr="00936832">
        <w:t>sal</w:t>
      </w:r>
      <w:proofErr w:type="spellEnd"/>
      <w:r w:rsidRPr="00936832">
        <w:t xml:space="preserve"> i pomieszczeń należących do gminy.</w:t>
      </w:r>
    </w:p>
    <w:p w14:paraId="160D78AF" w14:textId="460FBBCA" w:rsidR="00936832" w:rsidRPr="009A72BF" w:rsidRDefault="00936832" w:rsidP="00936832">
      <w:pPr>
        <w:spacing w:after="0" w:line="240" w:lineRule="auto"/>
        <w:jc w:val="both"/>
      </w:pPr>
      <w:r w:rsidRPr="009A72BF">
        <w:lastRenderedPageBreak/>
        <w:t xml:space="preserve">Współpraca z organizacjami miała zarówno charakter finansowy, jak i pozafinansowy, </w:t>
      </w:r>
      <w:r>
        <w:br/>
      </w:r>
      <w:r w:rsidRPr="009A72BF">
        <w:t>w ramach którego podejmowano następujące działania:</w:t>
      </w:r>
    </w:p>
    <w:p w14:paraId="1DDB983C" w14:textId="45D3A349" w:rsidR="00936832" w:rsidRPr="009A72BF" w:rsidRDefault="00936832" w:rsidP="00936832">
      <w:pPr>
        <w:numPr>
          <w:ilvl w:val="0"/>
          <w:numId w:val="5"/>
        </w:numPr>
        <w:spacing w:after="0" w:line="240" w:lineRule="auto"/>
        <w:jc w:val="both"/>
      </w:pPr>
      <w:r w:rsidRPr="009A72BF">
        <w:t xml:space="preserve">W trybie ustawy z dnia 24 kwietnia 2003 r. o działalności pożytku publicznego </w:t>
      </w:r>
      <w:r>
        <w:br/>
      </w:r>
      <w:r w:rsidRPr="009A72BF">
        <w:t xml:space="preserve">i o wolontariacie na współpracę z organizacjami pozarządowymi oraz podmiotami wymienionymi w art. 3 ust. 3, przewidziano kwotę </w:t>
      </w:r>
      <w:r w:rsidRPr="009A72BF">
        <w:rPr>
          <w:b/>
          <w:bCs/>
        </w:rPr>
        <w:t>50 000,00 zł</w:t>
      </w:r>
      <w:r w:rsidRPr="009A72BF">
        <w:t xml:space="preserve"> na realizację tego programu.</w:t>
      </w:r>
    </w:p>
    <w:p w14:paraId="0C6BF44A" w14:textId="77777777" w:rsidR="00936832" w:rsidRPr="009A72BF" w:rsidRDefault="00936832" w:rsidP="00936832">
      <w:pPr>
        <w:spacing w:after="0" w:line="240" w:lineRule="auto"/>
        <w:jc w:val="both"/>
      </w:pPr>
      <w:r w:rsidRPr="009A72BF">
        <w:t>Realizacja Programu odbywała się poprzez następujące działania:</w:t>
      </w:r>
    </w:p>
    <w:p w14:paraId="24878118" w14:textId="77777777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ogłoszono jeden otwarty konkurs ofert na jedno zadanie w zakresie sportu i kultury fizycznej w różnych dyscyplinach, na wsparcie powierzanych zadań,</w:t>
      </w:r>
    </w:p>
    <w:p w14:paraId="7D7030C2" w14:textId="64A4212D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 xml:space="preserve">w wymaganym terminie złożono prawidłowo jedną ofertę, po jednej ofercie na każde </w:t>
      </w:r>
      <w:r>
        <w:br/>
      </w:r>
      <w:r w:rsidRPr="009A72BF">
        <w:t>z powierzonych zadań,</w:t>
      </w:r>
    </w:p>
    <w:p w14:paraId="540B87C6" w14:textId="77777777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liczba beneficjentów zrealizowanych zadań wyniosła około 300 osób,</w:t>
      </w:r>
    </w:p>
    <w:p w14:paraId="5964962A" w14:textId="77777777" w:rsidR="00936832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zawarto jedną umowę na realizację zadań publicznych</w:t>
      </w:r>
      <w:r>
        <w:t>,</w:t>
      </w:r>
    </w:p>
    <w:p w14:paraId="02E19DEE" w14:textId="77777777" w:rsidR="00936832" w:rsidRPr="00936832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57376B">
        <w:rPr>
          <w:rFonts w:ascii="Times New Roman" w:hAnsi="Times New Roman" w:cs="Times New Roman"/>
        </w:rPr>
        <w:t>wysokość kwot udzielonych dotacji w poszczególnych obszarach zadaniowych</w:t>
      </w:r>
      <w:r>
        <w:rPr>
          <w:rFonts w:ascii="Times New Roman" w:hAnsi="Times New Roman" w:cs="Times New Roman"/>
        </w:rPr>
        <w:t>:</w:t>
      </w:r>
    </w:p>
    <w:p w14:paraId="2E4172F8" w14:textId="77777777" w:rsidR="00936832" w:rsidRPr="00214767" w:rsidRDefault="00936832" w:rsidP="00936832">
      <w:pPr>
        <w:spacing w:after="0" w:line="240" w:lineRule="auto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9"/>
        <w:gridCol w:w="4367"/>
        <w:gridCol w:w="2276"/>
        <w:gridCol w:w="2242"/>
      </w:tblGrid>
      <w:tr w:rsidR="00936832" w14:paraId="2AE5430A" w14:textId="77777777" w:rsidTr="00810B42">
        <w:trPr>
          <w:trHeight w:val="689"/>
        </w:trPr>
        <w:tc>
          <w:tcPr>
            <w:tcW w:w="534" w:type="dxa"/>
          </w:tcPr>
          <w:p w14:paraId="247470AE" w14:textId="77777777" w:rsidR="00936832" w:rsidRDefault="00936832" w:rsidP="00810B42">
            <w:pPr>
              <w:jc w:val="center"/>
            </w:pPr>
            <w:r>
              <w:t>L.P.</w:t>
            </w:r>
          </w:p>
        </w:tc>
        <w:tc>
          <w:tcPr>
            <w:tcW w:w="4394" w:type="dxa"/>
          </w:tcPr>
          <w:p w14:paraId="2213860D" w14:textId="77777777" w:rsidR="00936832" w:rsidRDefault="00936832" w:rsidP="00810B42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</w:tcPr>
          <w:p w14:paraId="620A6C19" w14:textId="77777777" w:rsidR="00936832" w:rsidRDefault="00936832" w:rsidP="00810B42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</w:tcPr>
          <w:p w14:paraId="44E1F0F2" w14:textId="77777777" w:rsidR="00936832" w:rsidRDefault="00936832" w:rsidP="00810B42">
            <w:pPr>
              <w:spacing w:line="276" w:lineRule="auto"/>
              <w:jc w:val="center"/>
            </w:pPr>
            <w:r>
              <w:t>Wysokość przyznanych środków publicznych</w:t>
            </w:r>
          </w:p>
        </w:tc>
      </w:tr>
      <w:tr w:rsidR="00936832" w14:paraId="61D02CEE" w14:textId="77777777" w:rsidTr="00810B42">
        <w:trPr>
          <w:trHeight w:val="944"/>
        </w:trPr>
        <w:tc>
          <w:tcPr>
            <w:tcW w:w="534" w:type="dxa"/>
          </w:tcPr>
          <w:p w14:paraId="3849A948" w14:textId="1E36C2CF" w:rsidR="00936832" w:rsidRDefault="00936832" w:rsidP="00810B42">
            <w:pPr>
              <w:jc w:val="center"/>
            </w:pPr>
            <w:r>
              <w:t>1</w:t>
            </w:r>
            <w:r w:rsidR="007A2A28">
              <w:t>.</w:t>
            </w:r>
          </w:p>
        </w:tc>
        <w:tc>
          <w:tcPr>
            <w:tcW w:w="4394" w:type="dxa"/>
          </w:tcPr>
          <w:p w14:paraId="7CEFF00A" w14:textId="77777777" w:rsidR="00936832" w:rsidRDefault="00936832" w:rsidP="00810B42">
            <w:pPr>
              <w:jc w:val="center"/>
            </w:pP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zycznej i sportu 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zakresie piłki siatkowej, piłki siatkowej plażowej, tenisa stołowego w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oparciu o szkolną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gminną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sportową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rzecz mieszkańców Gminy Lipno.</w:t>
            </w:r>
          </w:p>
        </w:tc>
        <w:tc>
          <w:tcPr>
            <w:tcW w:w="2285" w:type="dxa"/>
          </w:tcPr>
          <w:p w14:paraId="1BD8BB60" w14:textId="77777777" w:rsidR="00936832" w:rsidRDefault="00936832" w:rsidP="00810B42">
            <w:pPr>
              <w:jc w:val="center"/>
            </w:pPr>
            <w:r>
              <w:t>Ludowy Zespół Sportowy w Jastrzębiu z siedzibą w Jastrzębiu2a, 87-600 Lipno</w:t>
            </w:r>
          </w:p>
        </w:tc>
        <w:tc>
          <w:tcPr>
            <w:tcW w:w="2251" w:type="dxa"/>
          </w:tcPr>
          <w:p w14:paraId="64992292" w14:textId="77777777" w:rsidR="00936832" w:rsidRDefault="00936832" w:rsidP="00810B42">
            <w:pPr>
              <w:jc w:val="center"/>
            </w:pPr>
            <w:r>
              <w:t>50 000,00</w:t>
            </w:r>
          </w:p>
        </w:tc>
      </w:tr>
    </w:tbl>
    <w:p w14:paraId="6D2741A0" w14:textId="77777777" w:rsidR="00936832" w:rsidRDefault="00936832"/>
    <w:sectPr w:rsidR="0093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35C"/>
    <w:multiLevelType w:val="multilevel"/>
    <w:tmpl w:val="AFF28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74E5A"/>
    <w:multiLevelType w:val="multilevel"/>
    <w:tmpl w:val="C478A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27F36"/>
    <w:multiLevelType w:val="multilevel"/>
    <w:tmpl w:val="1CFEB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02FD7"/>
    <w:multiLevelType w:val="multilevel"/>
    <w:tmpl w:val="2F44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64B6C"/>
    <w:multiLevelType w:val="multilevel"/>
    <w:tmpl w:val="6FB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D126B"/>
    <w:multiLevelType w:val="multilevel"/>
    <w:tmpl w:val="98A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352204">
    <w:abstractNumId w:val="0"/>
  </w:num>
  <w:num w:numId="2" w16cid:durableId="1060054212">
    <w:abstractNumId w:val="1"/>
  </w:num>
  <w:num w:numId="3" w16cid:durableId="103428281">
    <w:abstractNumId w:val="2"/>
  </w:num>
  <w:num w:numId="4" w16cid:durableId="1617130355">
    <w:abstractNumId w:val="5"/>
  </w:num>
  <w:num w:numId="5" w16cid:durableId="304432048">
    <w:abstractNumId w:val="3"/>
  </w:num>
  <w:num w:numId="6" w16cid:durableId="119623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2"/>
    <w:rsid w:val="000912B0"/>
    <w:rsid w:val="002E3CD3"/>
    <w:rsid w:val="005D5C78"/>
    <w:rsid w:val="007A2A28"/>
    <w:rsid w:val="00936832"/>
    <w:rsid w:val="009624EE"/>
    <w:rsid w:val="00BA6D47"/>
    <w:rsid w:val="00CB522A"/>
    <w:rsid w:val="00D23C53"/>
    <w:rsid w:val="00D878B0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0FC"/>
  <w15:chartTrackingRefBased/>
  <w15:docId w15:val="{9AE76C32-6AB7-401E-B5A2-711DF67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8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8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8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8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8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8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8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8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8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8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8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8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8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8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8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8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83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936832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Gmina Lipno19</cp:lastModifiedBy>
  <cp:revision>2</cp:revision>
  <dcterms:created xsi:type="dcterms:W3CDTF">2025-03-12T10:55:00Z</dcterms:created>
  <dcterms:modified xsi:type="dcterms:W3CDTF">2025-03-12T10:55:00Z</dcterms:modified>
</cp:coreProperties>
</file>